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E6" w:rsidRDefault="00804083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B934E6" w:rsidRDefault="00804083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B934E6" w:rsidRDefault="00B934E6">
      <w:pPr>
        <w:spacing w:after="60" w:line="288" w:lineRule="auto"/>
        <w:jc w:val="both"/>
        <w:rPr>
          <w:rFonts w:ascii="Bookman Old Style" w:hAnsi="Bookman Old Style"/>
          <w:b/>
        </w:rPr>
      </w:pPr>
    </w:p>
    <w:p w:rsidR="00B934E6" w:rsidRDefault="00B934E6">
      <w:pPr>
        <w:spacing w:after="60" w:line="288" w:lineRule="auto"/>
        <w:jc w:val="both"/>
        <w:rPr>
          <w:rFonts w:ascii="Bookman Old Style" w:hAnsi="Bookman Old Style"/>
          <w:b/>
        </w:rPr>
      </w:pPr>
    </w:p>
    <w:p w:rsidR="00B934E6" w:rsidRDefault="00B934E6">
      <w:pPr>
        <w:spacing w:after="60" w:line="288" w:lineRule="auto"/>
        <w:jc w:val="both"/>
        <w:rPr>
          <w:rFonts w:ascii="Bookman Old Style" w:hAnsi="Bookman Old Style"/>
        </w:rPr>
      </w:pPr>
    </w:p>
    <w:p w:rsidR="00B934E6" w:rsidRDefault="00FE6041">
      <w:pPr>
        <w:jc w:val="both"/>
      </w:pPr>
      <w:r>
        <w:rPr>
          <w:rFonts w:ascii="Arial" w:hAnsi="Arial" w:cs="Arial"/>
          <w:highlight w:val="white"/>
        </w:rPr>
        <w:t>Ofício Circular</w:t>
      </w:r>
      <w:proofErr w:type="gramStart"/>
      <w:r>
        <w:rPr>
          <w:rFonts w:ascii="Arial" w:hAnsi="Arial" w:cs="Arial"/>
          <w:highlight w:val="white"/>
        </w:rPr>
        <w:t xml:space="preserve">  </w:t>
      </w:r>
      <w:proofErr w:type="gramEnd"/>
      <w:r>
        <w:rPr>
          <w:rFonts w:ascii="Arial" w:hAnsi="Arial" w:cs="Arial"/>
          <w:highlight w:val="white"/>
        </w:rPr>
        <w:t>nº 013</w:t>
      </w:r>
      <w:r w:rsidR="00804083">
        <w:rPr>
          <w:rFonts w:ascii="Arial" w:hAnsi="Arial" w:cs="Arial"/>
          <w:highlight w:val="white"/>
        </w:rPr>
        <w:t xml:space="preserve">/2020-CETER                 </w:t>
      </w:r>
      <w:r>
        <w:rPr>
          <w:rFonts w:ascii="Arial" w:hAnsi="Arial" w:cs="Arial"/>
          <w:highlight w:val="white"/>
        </w:rPr>
        <w:t xml:space="preserve">           Curitiba,  19 de junho</w:t>
      </w:r>
      <w:r w:rsidR="00804083">
        <w:rPr>
          <w:rFonts w:ascii="Arial" w:hAnsi="Arial" w:cs="Arial"/>
          <w:highlight w:val="white"/>
        </w:rPr>
        <w:t xml:space="preserve">  de  2020.</w:t>
      </w:r>
    </w:p>
    <w:p w:rsidR="00B934E6" w:rsidRDefault="00B934E6">
      <w:pPr>
        <w:jc w:val="both"/>
        <w:rPr>
          <w:rFonts w:ascii="Arial" w:hAnsi="Arial" w:cs="Arial"/>
          <w:highlight w:val="white"/>
        </w:rPr>
      </w:pPr>
    </w:p>
    <w:p w:rsidR="00B934E6" w:rsidRDefault="00804083">
      <w:pPr>
        <w:jc w:val="both"/>
      </w:pPr>
      <w:r>
        <w:rPr>
          <w:rFonts w:ascii="Arial" w:hAnsi="Arial" w:cs="Arial"/>
          <w:highlight w:val="white"/>
        </w:rPr>
        <w:tab/>
      </w:r>
      <w:r>
        <w:rPr>
          <w:rFonts w:ascii="Arial" w:hAnsi="Arial" w:cs="Arial"/>
          <w:highlight w:val="white"/>
        </w:rPr>
        <w:tab/>
      </w:r>
      <w:r>
        <w:rPr>
          <w:rFonts w:ascii="Arial" w:hAnsi="Arial" w:cs="Arial"/>
          <w:highlight w:val="white"/>
        </w:rPr>
        <w:tab/>
      </w:r>
      <w:r>
        <w:rPr>
          <w:rFonts w:ascii="Arial" w:hAnsi="Arial" w:cs="Arial"/>
          <w:highlight w:val="white"/>
        </w:rPr>
        <w:tab/>
      </w:r>
      <w:r>
        <w:rPr>
          <w:rFonts w:ascii="Arial" w:hAnsi="Arial" w:cs="Arial"/>
          <w:color w:val="000000"/>
          <w:highlight w:val="white"/>
        </w:rPr>
        <w:tab/>
      </w:r>
      <w:r>
        <w:rPr>
          <w:rFonts w:ascii="Arial" w:hAnsi="Arial" w:cs="Arial"/>
          <w:color w:val="000000"/>
          <w:highlight w:val="white"/>
        </w:rPr>
        <w:tab/>
      </w:r>
      <w:r>
        <w:rPr>
          <w:rFonts w:ascii="Arial" w:hAnsi="Arial" w:cs="Arial"/>
          <w:color w:val="000000"/>
          <w:highlight w:val="white"/>
        </w:rPr>
        <w:tab/>
      </w:r>
    </w:p>
    <w:p w:rsidR="00B934E6" w:rsidRDefault="00804083">
      <w:pPr>
        <w:jc w:val="both"/>
      </w:pPr>
      <w:r>
        <w:rPr>
          <w:rFonts w:ascii="Arial" w:hAnsi="Arial" w:cs="Arial"/>
          <w:color w:val="000000"/>
          <w:highlight w:val="white"/>
        </w:rPr>
        <w:tab/>
      </w:r>
    </w:p>
    <w:p w:rsidR="00B934E6" w:rsidRDefault="00804083">
      <w:pPr>
        <w:jc w:val="both"/>
      </w:pPr>
      <w:r>
        <w:rPr>
          <w:rFonts w:ascii="Arial" w:hAnsi="Arial" w:cs="Arial"/>
          <w:color w:val="000000"/>
          <w:highlight w:val="white"/>
        </w:rPr>
        <w:tab/>
      </w:r>
      <w:r>
        <w:rPr>
          <w:rFonts w:ascii="Arial" w:hAnsi="Arial" w:cs="Arial"/>
          <w:color w:val="000000"/>
          <w:highlight w:val="white"/>
        </w:rPr>
        <w:tab/>
      </w:r>
      <w:r>
        <w:rPr>
          <w:rFonts w:ascii="Arial" w:hAnsi="Arial" w:cs="Arial"/>
          <w:color w:val="000000"/>
          <w:highlight w:val="white"/>
        </w:rPr>
        <w:tab/>
      </w:r>
      <w:r>
        <w:rPr>
          <w:rFonts w:ascii="Arial" w:hAnsi="Arial" w:cs="Arial"/>
          <w:color w:val="000000"/>
          <w:highlight w:val="white"/>
        </w:rPr>
        <w:tab/>
      </w:r>
    </w:p>
    <w:p w:rsidR="00B934E6" w:rsidRDefault="00804083">
      <w:pPr>
        <w:spacing w:before="102"/>
        <w:ind w:firstLine="1134"/>
        <w:jc w:val="both"/>
      </w:pPr>
      <w:r>
        <w:rPr>
          <w:rFonts w:ascii="Arial" w:eastAsia="Arial" w:hAnsi="Arial" w:cs="Arial"/>
          <w:b/>
          <w:bCs/>
        </w:rPr>
        <w:t xml:space="preserve">    </w:t>
      </w:r>
      <w:proofErr w:type="gramStart"/>
      <w:r>
        <w:rPr>
          <w:rFonts w:ascii="Arial" w:hAnsi="Arial" w:cs="Arial"/>
          <w:b/>
          <w:bCs/>
        </w:rPr>
        <w:t>Prezado(</w:t>
      </w:r>
      <w:proofErr w:type="gramEnd"/>
      <w:r>
        <w:rPr>
          <w:rFonts w:ascii="Arial" w:hAnsi="Arial" w:cs="Arial"/>
          <w:b/>
          <w:bCs/>
        </w:rPr>
        <w:t>a) Senhor(a):</w:t>
      </w:r>
    </w:p>
    <w:p w:rsidR="00B934E6" w:rsidRDefault="00B934E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E6041" w:rsidRPr="00FE6041" w:rsidRDefault="00804083" w:rsidP="00FE604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Pelo presente, vimos convocá-</w:t>
      </w:r>
      <w:proofErr w:type="gramStart"/>
      <w:r>
        <w:rPr>
          <w:rFonts w:ascii="Arial" w:hAnsi="Arial" w:cs="Arial"/>
        </w:rPr>
        <w:t>lo(</w:t>
      </w:r>
      <w:proofErr w:type="gramEnd"/>
      <w:r>
        <w:rPr>
          <w:rFonts w:ascii="Arial" w:hAnsi="Arial" w:cs="Arial"/>
        </w:rPr>
        <w:t xml:space="preserve">a) para a </w:t>
      </w:r>
      <w:r w:rsidR="00FE6041">
        <w:rPr>
          <w:rFonts w:ascii="Arial" w:hAnsi="Arial" w:cs="Arial"/>
          <w:b/>
        </w:rPr>
        <w:t>51</w:t>
      </w:r>
      <w:r>
        <w:rPr>
          <w:rFonts w:ascii="Arial" w:hAnsi="Arial" w:cs="Arial"/>
          <w:b/>
          <w:bCs/>
        </w:rPr>
        <w:t xml:space="preserve">ª Reunião Extraordinária  do Conselho Estadual do Trabalho, Emprego e Renda – CETER </w:t>
      </w:r>
      <w:r w:rsidR="00FE6041">
        <w:rPr>
          <w:rFonts w:ascii="Arial" w:hAnsi="Arial" w:cs="Arial"/>
        </w:rPr>
        <w:t xml:space="preserve"> que se realizará</w:t>
      </w:r>
      <w:r>
        <w:rPr>
          <w:rFonts w:ascii="Arial" w:hAnsi="Arial" w:cs="Arial"/>
        </w:rPr>
        <w:t xml:space="preserve"> no dia</w:t>
      </w:r>
      <w:r w:rsidR="00FE6041">
        <w:rPr>
          <w:rFonts w:ascii="Arial" w:hAnsi="Arial" w:cs="Arial"/>
          <w:b/>
          <w:bCs/>
        </w:rPr>
        <w:t xml:space="preserve"> 24 de junho de 2020</w:t>
      </w:r>
      <w:r>
        <w:rPr>
          <w:rFonts w:ascii="Arial" w:hAnsi="Arial" w:cs="Arial"/>
          <w:b/>
          <w:bCs/>
        </w:rPr>
        <w:t xml:space="preserve">   (</w:t>
      </w:r>
      <w:r w:rsidR="00FE6041">
        <w:rPr>
          <w:rFonts w:ascii="Arial" w:hAnsi="Arial" w:cs="Arial"/>
          <w:b/>
          <w:bCs/>
        </w:rPr>
        <w:t>quarta-feira),  com início as 14</w:t>
      </w:r>
      <w:r>
        <w:rPr>
          <w:rFonts w:ascii="Arial" w:hAnsi="Arial" w:cs="Arial"/>
          <w:b/>
          <w:bCs/>
        </w:rPr>
        <w:t xml:space="preserve">h00, </w:t>
      </w:r>
      <w:r>
        <w:rPr>
          <w:rFonts w:ascii="Arial" w:hAnsi="Arial" w:cs="Arial"/>
          <w:b/>
          <w:bCs/>
          <w:u w:val="single"/>
        </w:rPr>
        <w:t>por videoconferência</w:t>
      </w:r>
      <w:r w:rsidR="00FE6041">
        <w:rPr>
          <w:rFonts w:ascii="Arial" w:hAnsi="Arial" w:cs="Arial"/>
          <w:b/>
          <w:bCs/>
        </w:rPr>
        <w:t xml:space="preserve">, tendo como pauta a solicitação  efetuada pelo CETER para a criação e participação  de um COMITÊ DE CRISE DE COMBATE À PANDEMIA DO COVID-19. Link para o acesso: </w:t>
      </w:r>
      <w:hyperlink r:id="rId6" w:tgtFrame="_blank" w:history="1">
        <w:r w:rsidR="00FE6041">
          <w:rPr>
            <w:rStyle w:val="Hyperlink"/>
          </w:rPr>
          <w:t>https://teams.microsoft.com/l/meetup-join/19%3ameeting_MzYyZjlhZjYtOWU1NS00ODQ0LTk4ODQtMGUzZ</w:t>
        </w:r>
        <w:r w:rsidR="00FE6041">
          <w:rPr>
            <w:rStyle w:val="Hyperlink"/>
          </w:rPr>
          <w:t>m</w:t>
        </w:r>
        <w:r w:rsidR="00FE6041">
          <w:rPr>
            <w:rStyle w:val="Hyperlink"/>
          </w:rPr>
          <w:t>M4ZDk2MGEy%40thread.v2/0?context=%7b%22Tid%22%3a%2264f0195a-b61d-46c4-af77-423ea2026692%22%2c%22Oid%22%3a%222c026b42-00ab-4b92-a4f1-f4846262eefd%22%7d</w:t>
        </w:r>
      </w:hyperlink>
      <w:r w:rsidR="00FE60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</w:p>
    <w:p w:rsidR="00FE6041" w:rsidRDefault="00FE6041">
      <w:pPr>
        <w:jc w:val="both"/>
        <w:rPr>
          <w:rFonts w:ascii="Arial" w:hAnsi="Arial" w:cs="Arial"/>
        </w:rPr>
      </w:pPr>
    </w:p>
    <w:p w:rsidR="00B934E6" w:rsidRDefault="00FE60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Atenciosamente, </w:t>
      </w:r>
    </w:p>
    <w:p w:rsidR="00B934E6" w:rsidRDefault="00B934E6">
      <w:pPr>
        <w:jc w:val="both"/>
        <w:rPr>
          <w:rFonts w:ascii="Arial" w:hAnsi="Arial" w:cs="Arial"/>
        </w:rPr>
      </w:pPr>
    </w:p>
    <w:p w:rsidR="00B934E6" w:rsidRPr="00FE6041" w:rsidRDefault="00FE6041" w:rsidP="00FE6041">
      <w:pPr>
        <w:jc w:val="center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268FCDD" wp14:editId="40B9AC5C">
            <wp:extent cx="2212975" cy="1195705"/>
            <wp:effectExtent l="0" t="0" r="0" b="0"/>
            <wp:docPr id="1" name="Imagem 2" descr="https://lh4.googleusercontent.com/N5tdMdxmPXhw6HmDy2pPGSWBVB6YdBWUdFscCKwPA3wmfXXbY2-5gAOeXbGTZCH3iodyKpAxqu41gtFGcoYI1ddQez9VQYk0zBcaS83drrUeltRikzm6y5cFqo--vTqTa6DYVevNTm1oG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https://lh4.googleusercontent.com/N5tdMdxmPXhw6HmDy2pPGSWBVB6YdBWUdFscCKwPA3wmfXXbY2-5gAOeXbGTZCH3iodyKpAxqu41gtFGcoYI1ddQez9VQYk0zBcaS83drrUeltRikzm6y5cFqo--vTqTa6DYVevNTm1oGH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4E6" w:rsidRDefault="00804083">
      <w:pPr>
        <w:spacing w:after="60" w:line="288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JULIANA RASCHKE DIAS BACARIN</w:t>
      </w:r>
    </w:p>
    <w:p w:rsidR="00B934E6" w:rsidRDefault="00804083">
      <w:pPr>
        <w:spacing w:after="60" w:line="288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 do Conselho Estadual do Trabalho</w:t>
      </w:r>
      <w:r w:rsidR="00FE6041">
        <w:rPr>
          <w:rFonts w:ascii="Bookman Old Style" w:hAnsi="Bookman Old Style"/>
          <w:b/>
        </w:rPr>
        <w:t>, Emprego e Renda</w:t>
      </w:r>
      <w:bookmarkStart w:id="0" w:name="_GoBack"/>
      <w:bookmarkEnd w:id="0"/>
    </w:p>
    <w:p w:rsidR="00B934E6" w:rsidRDefault="00B934E6">
      <w:pPr>
        <w:spacing w:after="60" w:line="288" w:lineRule="auto"/>
        <w:jc w:val="center"/>
        <w:rPr>
          <w:rFonts w:ascii="Bookman Old Style" w:hAnsi="Bookman Old Style"/>
          <w:b/>
        </w:rPr>
      </w:pPr>
    </w:p>
    <w:p w:rsidR="00B934E6" w:rsidRDefault="00B934E6">
      <w:pPr>
        <w:spacing w:after="60" w:line="288" w:lineRule="auto"/>
        <w:jc w:val="center"/>
        <w:rPr>
          <w:rFonts w:ascii="Bookman Old Style" w:hAnsi="Bookman Old Style"/>
          <w:b/>
        </w:rPr>
      </w:pPr>
    </w:p>
    <w:p w:rsidR="00B934E6" w:rsidRDefault="00B934E6">
      <w:pPr>
        <w:spacing w:after="60" w:line="288" w:lineRule="auto"/>
        <w:jc w:val="center"/>
        <w:rPr>
          <w:rFonts w:ascii="Bookman Old Style" w:hAnsi="Bookman Old Style"/>
          <w:b/>
        </w:rPr>
      </w:pPr>
    </w:p>
    <w:p w:rsidR="00B934E6" w:rsidRDefault="00804083">
      <w:pPr>
        <w:spacing w:after="60" w:line="288" w:lineRule="auto"/>
        <w:jc w:val="both"/>
      </w:pPr>
      <w:proofErr w:type="gramStart"/>
      <w:r>
        <w:rPr>
          <w:rFonts w:ascii="Bookman Old Style" w:hAnsi="Bookman Old Style"/>
          <w:b/>
        </w:rPr>
        <w:t>À</w:t>
      </w:r>
      <w:proofErr w:type="gramEnd"/>
      <w:r>
        <w:rPr>
          <w:rFonts w:ascii="Bookman Old Style" w:hAnsi="Bookman Old Style"/>
          <w:b/>
        </w:rPr>
        <w:t xml:space="preserve"> todos(as) os(as) Conselheiros(as)</w:t>
      </w:r>
    </w:p>
    <w:sectPr w:rsidR="00B934E6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E6"/>
    <w:rsid w:val="00804083"/>
    <w:rsid w:val="00B934E6"/>
    <w:rsid w:val="00E66964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FE604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60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FE604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60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MzYyZjlhZjYtOWU1NS00ODQ0LTk4ODQtMGUzZmM4ZDk2MGEy%40thread.v2/0?context=%7b%22Tid%22%3a%2264f0195a-b61d-46c4-af77-423ea2026692%22%2c%22Oid%22%3a%222c026b42-00ab-4b92-a4f1-f4846262eefd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411D-FD0F-4A20-81B8-066C98C4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2</cp:revision>
  <dcterms:created xsi:type="dcterms:W3CDTF">2020-06-19T16:22:00Z</dcterms:created>
  <dcterms:modified xsi:type="dcterms:W3CDTF">2020-06-19T16:22:00Z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