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DB" w:rsidRDefault="00C240BA">
      <w:pPr>
        <w:spacing w:after="60" w:line="288" w:lineRule="auto"/>
        <w:ind w:firstLine="708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 w:rsidR="00DC7EDB" w:rsidRDefault="00C240BA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TRABALHO, EMPREGO E RENDA  – CETER/PR</w:t>
      </w:r>
    </w:p>
    <w:p w:rsidR="00DC7EDB" w:rsidRDefault="00DC7EDB">
      <w:pPr>
        <w:spacing w:after="60" w:line="288" w:lineRule="auto"/>
        <w:jc w:val="center"/>
        <w:rPr>
          <w:rFonts w:ascii="Bookman Old Style" w:hAnsi="Bookman Old Style"/>
        </w:rPr>
      </w:pPr>
    </w:p>
    <w:p w:rsidR="00DC7EDB" w:rsidRDefault="00C240BA">
      <w:pPr>
        <w:jc w:val="both"/>
      </w:pPr>
      <w:r>
        <w:rPr>
          <w:rFonts w:ascii="Arial" w:hAnsi="Arial" w:cs="Arial"/>
          <w:highlight w:val="white"/>
        </w:rPr>
        <w:t xml:space="preserve">Ofício  nº 011/2020-CETER                        </w:t>
      </w:r>
      <w:r>
        <w:rPr>
          <w:rFonts w:ascii="Arial" w:hAnsi="Arial" w:cs="Arial"/>
          <w:highlight w:val="white"/>
        </w:rPr>
        <w:tab/>
        <w:t xml:space="preserve">           Curitiba,  1º de abril   de  2021.</w:t>
      </w:r>
    </w:p>
    <w:p w:rsidR="00DC7EDB" w:rsidRDefault="00DC7EDB">
      <w:pPr>
        <w:jc w:val="both"/>
        <w:rPr>
          <w:rFonts w:ascii="Arial" w:hAnsi="Arial" w:cs="Arial"/>
          <w:sz w:val="24"/>
          <w:szCs w:val="24"/>
        </w:rPr>
      </w:pPr>
    </w:p>
    <w:p w:rsidR="00DC7EDB" w:rsidRDefault="00C240BA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Senhor(a) Conselheiro(a),</w:t>
      </w:r>
    </w:p>
    <w:p w:rsidR="00DC7EDB" w:rsidRDefault="00C240BA">
      <w:pPr>
        <w:jc w:val="both"/>
      </w:pPr>
      <w:r>
        <w:rPr>
          <w:rFonts w:ascii="Arial" w:eastAsia="Times New Roman" w:hAnsi="Arial" w:cs="Arial"/>
          <w:lang w:eastAsia="pt-BR"/>
        </w:rPr>
        <w:t xml:space="preserve">Ao cumprimentá-lo(a) </w:t>
      </w:r>
      <w:r>
        <w:rPr>
          <w:rFonts w:ascii="Arial" w:hAnsi="Arial" w:cs="Arial"/>
          <w:lang w:eastAsia="pt-BR"/>
        </w:rPr>
        <w:t xml:space="preserve">vimos encaminhar a pauta da </w:t>
      </w:r>
      <w:r>
        <w:rPr>
          <w:rFonts w:ascii="Arial" w:eastAsia="Times New Roman" w:hAnsi="Arial" w:cs="Arial"/>
          <w:lang w:eastAsia="pt-BR"/>
        </w:rPr>
        <w:t xml:space="preserve">278ª Reunião Ordinária do Conselho  Estadual  do Trabalho, Emprego e Renda – CETER que se realizará no dia </w:t>
      </w:r>
      <w:r>
        <w:rPr>
          <w:rFonts w:ascii="Arial" w:eastAsia="Times New Roman" w:hAnsi="Arial" w:cs="Arial"/>
          <w:b/>
          <w:lang w:eastAsia="pt-BR"/>
        </w:rPr>
        <w:t xml:space="preserve">08 de abril  (quinta-feira), </w:t>
      </w:r>
      <w:r>
        <w:rPr>
          <w:rFonts w:ascii="Arial" w:eastAsia="Times New Roman" w:hAnsi="Arial" w:cs="Arial"/>
          <w:lang w:eastAsia="pt-BR"/>
        </w:rPr>
        <w:t>com início às 14: horas.</w:t>
      </w:r>
    </w:p>
    <w:p w:rsidR="00DC7EDB" w:rsidRDefault="00C240BA">
      <w:pPr>
        <w:jc w:val="both"/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  <w:t xml:space="preserve">Informamos que esta reunião será realizada </w:t>
      </w:r>
      <w:r>
        <w:rPr>
          <w:rFonts w:ascii="Arial" w:eastAsia="Times New Roman" w:hAnsi="Arial" w:cs="Arial"/>
          <w:lang w:eastAsia="pt-BR"/>
        </w:rPr>
        <w:t xml:space="preserve">por </w:t>
      </w:r>
      <w:r>
        <w:rPr>
          <w:rFonts w:ascii="Arial" w:eastAsia="Times New Roman" w:hAnsi="Arial" w:cs="Arial"/>
          <w:b/>
          <w:lang w:eastAsia="pt-BR"/>
        </w:rPr>
        <w:t xml:space="preserve">videoconferência </w:t>
      </w:r>
      <w:r>
        <w:rPr>
          <w:rFonts w:ascii="Arial" w:eastAsia="Times New Roman" w:hAnsi="Arial" w:cs="Arial"/>
          <w:lang w:eastAsia="pt-BR"/>
        </w:rPr>
        <w:t xml:space="preserve">com acesso pelo link </w:t>
      </w:r>
      <w:hyperlink>
        <w:r>
          <w:rPr>
            <w:rStyle w:val="LinkdaInternet"/>
          </w:rPr>
          <w:t>https://teams.microsoft.com/l/meetup-join/19%3ac4f22bf181bc42aa88fd1a8e1b3bb0a8%40thread.tacv2/1616613168671?context=%7b%22Tid%22%3a%228a1ef6c3-8324-4103-bf4a-1328c5dc3653%22%2c%22Oid%22%3a%229ad5b10</w:t>
        </w:r>
        <w:r>
          <w:rPr>
            <w:rStyle w:val="LinkdaInternet"/>
          </w:rPr>
          <w:t>c-c051-4052-a7db-f6bed3e8ce8e%22%7d</w:t>
        </w:r>
      </w:hyperlink>
    </w:p>
    <w:p w:rsidR="00DC7EDB" w:rsidRDefault="00C240BA">
      <w:pPr>
        <w:pStyle w:val="PargrafodaLista"/>
        <w:numPr>
          <w:ilvl w:val="0"/>
          <w:numId w:val="1"/>
        </w:numPr>
        <w:jc w:val="both"/>
      </w:pPr>
      <w:r>
        <w:t>14h00</w:t>
      </w:r>
      <w:r>
        <w:tab/>
        <w:t>Abertura.</w:t>
      </w:r>
    </w:p>
    <w:p w:rsidR="00DC7EDB" w:rsidRDefault="00C240BA">
      <w:pPr>
        <w:pStyle w:val="PargrafodaLista"/>
        <w:numPr>
          <w:ilvl w:val="0"/>
          <w:numId w:val="1"/>
        </w:numPr>
        <w:jc w:val="both"/>
      </w:pPr>
      <w:r>
        <w:t>14h05</w:t>
      </w:r>
      <w:r>
        <w:tab/>
        <w:t>Aprovação da pauta.</w:t>
      </w:r>
    </w:p>
    <w:p w:rsidR="00DC7EDB" w:rsidRDefault="00C240BA">
      <w:pPr>
        <w:pStyle w:val="PargrafodaLista"/>
        <w:numPr>
          <w:ilvl w:val="0"/>
          <w:numId w:val="1"/>
        </w:numPr>
        <w:jc w:val="both"/>
      </w:pPr>
      <w:r>
        <w:t>14h10</w:t>
      </w:r>
      <w:r>
        <w:tab/>
        <w:t>Aprovação da Ata nº 335 da 277ª Reunião Ordinária do CETER</w:t>
      </w:r>
    </w:p>
    <w:p w:rsidR="00DC7EDB" w:rsidRDefault="00C240BA">
      <w:pPr>
        <w:pStyle w:val="PargrafodaLista"/>
        <w:numPr>
          <w:ilvl w:val="0"/>
          <w:numId w:val="1"/>
        </w:numPr>
        <w:jc w:val="both"/>
      </w:pPr>
      <w:r>
        <w:t>14h20</w:t>
      </w:r>
      <w:r>
        <w:tab/>
        <w:t>Informes da Presidência e Secretaria Executiva.</w:t>
      </w:r>
    </w:p>
    <w:p w:rsidR="00DC7EDB" w:rsidRDefault="00C240BA">
      <w:pPr>
        <w:pStyle w:val="PargrafodaLista"/>
        <w:numPr>
          <w:ilvl w:val="0"/>
          <w:numId w:val="1"/>
        </w:numPr>
        <w:jc w:val="both"/>
      </w:pPr>
      <w:r>
        <w:t>14h25</w:t>
      </w:r>
      <w:r>
        <w:tab/>
        <w:t xml:space="preserve">Apresentação do CAGED –  Fevereiro/2021. </w:t>
      </w:r>
    </w:p>
    <w:p w:rsidR="00DC7EDB" w:rsidRDefault="00C240BA">
      <w:pPr>
        <w:pStyle w:val="PargrafodaLista"/>
        <w:numPr>
          <w:ilvl w:val="0"/>
          <w:numId w:val="1"/>
        </w:numPr>
        <w:jc w:val="both"/>
      </w:pPr>
      <w:r>
        <w:t>14h30</w:t>
      </w:r>
      <w:r>
        <w:tab/>
        <w:t>Mudan</w:t>
      </w:r>
      <w:r>
        <w:t xml:space="preserve">ça de endereço das Agências do trabalhador de Querência do  </w:t>
      </w:r>
      <w:r>
        <w:rPr>
          <w:color w:val="FFFFFF" w:themeColor="background1"/>
        </w:rPr>
        <w:t>..................</w:t>
      </w:r>
      <w:r>
        <w:t xml:space="preserve">Norte, Ipiranga, Iretama e Dois Vizinhos  – Silvana </w:t>
      </w:r>
      <w:r>
        <w:rPr>
          <w:color w:val="FFFFFF" w:themeColor="background1"/>
        </w:rPr>
        <w:t>.</w:t>
      </w:r>
      <w:r>
        <w:t>Lampert (SEJUF).</w:t>
      </w:r>
    </w:p>
    <w:p w:rsidR="00DC7EDB" w:rsidRDefault="00C240BA">
      <w:pPr>
        <w:pStyle w:val="PargrafodaLista"/>
        <w:numPr>
          <w:ilvl w:val="0"/>
          <w:numId w:val="1"/>
        </w:numPr>
        <w:jc w:val="both"/>
      </w:pPr>
      <w:r>
        <w:t>14h40</w:t>
      </w:r>
      <w:r>
        <w:tab/>
        <w:t xml:space="preserve">Pontos Estendidos como Agências do Trabalhador – Maria Tereza </w:t>
      </w:r>
      <w:r>
        <w:rPr>
          <w:color w:val="FFFFFF" w:themeColor="background1"/>
        </w:rPr>
        <w:t>.................</w:t>
      </w:r>
      <w:r>
        <w:t xml:space="preserve"> Kaminski (SEJUF-DET).</w:t>
      </w:r>
    </w:p>
    <w:p w:rsidR="00DC7EDB" w:rsidRDefault="00C240BA">
      <w:pPr>
        <w:pStyle w:val="PargrafodaLista"/>
        <w:numPr>
          <w:ilvl w:val="0"/>
          <w:numId w:val="1"/>
        </w:numPr>
        <w:jc w:val="both"/>
      </w:pPr>
      <w:r>
        <w:t>15h00</w:t>
      </w:r>
      <w:r>
        <w:tab/>
        <w:t xml:space="preserve">Protocolo nº 17.457.246-1 – Projeto de Lei  NR 69/2021 – Piso Salarial </w:t>
      </w:r>
      <w:r>
        <w:rPr>
          <w:color w:val="FFFFFF" w:themeColor="background1"/>
        </w:rPr>
        <w:t>..................</w:t>
      </w:r>
      <w:r>
        <w:t xml:space="preserve">Enfermeiros. </w:t>
      </w:r>
    </w:p>
    <w:p w:rsidR="00DC7EDB" w:rsidRDefault="00C240BA">
      <w:pPr>
        <w:pStyle w:val="PargrafodaLista"/>
        <w:numPr>
          <w:ilvl w:val="0"/>
          <w:numId w:val="1"/>
        </w:numPr>
        <w:jc w:val="both"/>
      </w:pPr>
      <w:r>
        <w:t>15h10</w:t>
      </w:r>
      <w:r>
        <w:tab/>
        <w:t xml:space="preserve">Processo nº 17.460.239-5 – Dep. Michele Caputo – Escalonamento de </w:t>
      </w:r>
      <w:r>
        <w:rPr>
          <w:color w:val="FFFFFF" w:themeColor="background1"/>
        </w:rPr>
        <w:t>..................</w:t>
      </w:r>
      <w:r>
        <w:t xml:space="preserve">horário. </w:t>
      </w:r>
    </w:p>
    <w:p w:rsidR="00DC7EDB" w:rsidRDefault="00C240BA">
      <w:pPr>
        <w:pStyle w:val="PargrafodaLista"/>
        <w:numPr>
          <w:ilvl w:val="0"/>
          <w:numId w:val="1"/>
        </w:numPr>
        <w:jc w:val="both"/>
      </w:pPr>
      <w:r>
        <w:t>15h20</w:t>
      </w:r>
      <w:r>
        <w:tab/>
      </w:r>
      <w:r>
        <w:t xml:space="preserve">Proibição de redução de linhas, horários e itinerários  de ônibus e </w:t>
      </w:r>
      <w:r>
        <w:rPr>
          <w:color w:val="FFFFFF" w:themeColor="background1"/>
        </w:rPr>
        <w:t>.................</w:t>
      </w:r>
      <w:r>
        <w:t xml:space="preserve">transporte coletivo público  mesmo em caso de restrição de </w:t>
      </w:r>
      <w:r>
        <w:rPr>
          <w:color w:val="FFFFFF" w:themeColor="background1"/>
        </w:rPr>
        <w:t>..................................</w:t>
      </w:r>
      <w:r>
        <w:t xml:space="preserve">funcionamento de atividades não essenciais. – Luiz Roberto Romano </w:t>
      </w:r>
      <w:r>
        <w:rPr>
          <w:color w:val="FFFFFF" w:themeColor="background1"/>
        </w:rPr>
        <w:t>............</w:t>
      </w:r>
      <w:r>
        <w:rPr>
          <w:color w:val="FFFFFF" w:themeColor="background1"/>
        </w:rPr>
        <w:t>.....</w:t>
      </w:r>
      <w:r>
        <w:t xml:space="preserve">(FACIAP). </w:t>
      </w:r>
    </w:p>
    <w:p w:rsidR="00DC7EDB" w:rsidRDefault="00C240BA">
      <w:pPr>
        <w:pStyle w:val="PargrafodaLista"/>
        <w:numPr>
          <w:ilvl w:val="0"/>
          <w:numId w:val="1"/>
        </w:numPr>
        <w:jc w:val="both"/>
      </w:pPr>
      <w:r>
        <w:t>15h30</w:t>
      </w:r>
      <w:r>
        <w:tab/>
        <w:t xml:space="preserve">Ofício para autoridades competentes  - aquisição de imunizantes para </w:t>
      </w:r>
      <w:r>
        <w:rPr>
          <w:color w:val="FFFFFF" w:themeColor="background1"/>
        </w:rPr>
        <w:t>..................</w:t>
      </w:r>
      <w:r>
        <w:t xml:space="preserve">COVID-!( sem contrapartida para o Programa de Vacinação do </w:t>
      </w:r>
      <w:r>
        <w:rPr>
          <w:color w:val="FFFFFF" w:themeColor="background1"/>
        </w:rPr>
        <w:t>..................</w:t>
      </w:r>
      <w:r>
        <w:t xml:space="preserve">Ministério da Saúde. – Luiz Roberto Romano (FACIAP). </w:t>
      </w:r>
      <w:r>
        <w:tab/>
      </w:r>
    </w:p>
    <w:p w:rsidR="00DC7EDB" w:rsidRDefault="00C240BA">
      <w:pPr>
        <w:pStyle w:val="PargrafodaLista"/>
        <w:numPr>
          <w:ilvl w:val="0"/>
          <w:numId w:val="1"/>
        </w:numPr>
        <w:jc w:val="both"/>
      </w:pPr>
      <w:r>
        <w:t>16h00</w:t>
      </w:r>
      <w:r>
        <w:tab/>
        <w:t xml:space="preserve">Relatos  </w:t>
      </w:r>
      <w:r>
        <w:t>dos GTs.</w:t>
      </w:r>
    </w:p>
    <w:p w:rsidR="00DC7EDB" w:rsidRDefault="00C240BA">
      <w:pPr>
        <w:pStyle w:val="PargrafodaLista"/>
        <w:numPr>
          <w:ilvl w:val="0"/>
          <w:numId w:val="1"/>
        </w:numPr>
        <w:jc w:val="both"/>
      </w:pPr>
      <w:r>
        <w:t>16h30</w:t>
      </w:r>
      <w:r>
        <w:tab/>
        <w:t>Outros Assuntos.</w:t>
      </w:r>
    </w:p>
    <w:p w:rsidR="00DC7EDB" w:rsidRDefault="00C240BA">
      <w:pPr>
        <w:pStyle w:val="PargrafodaLista"/>
        <w:numPr>
          <w:ilvl w:val="0"/>
          <w:numId w:val="1"/>
        </w:numPr>
        <w:jc w:val="both"/>
      </w:pPr>
      <w:r>
        <w:t>17h30</w:t>
      </w:r>
      <w:r>
        <w:tab/>
        <w:t xml:space="preserve">Encerramento. </w:t>
      </w:r>
    </w:p>
    <w:p w:rsidR="00DC7EDB" w:rsidRDefault="00DC7EDB">
      <w:pPr>
        <w:jc w:val="both"/>
      </w:pPr>
    </w:p>
    <w:p w:rsidR="00DC7EDB" w:rsidRDefault="00DC7EDB">
      <w:pPr>
        <w:ind w:left="1416" w:firstLine="708"/>
        <w:jc w:val="both"/>
      </w:pPr>
      <w:hyperlink>
        <w:r w:rsidR="00C240BA">
          <w:rPr>
            <w:rFonts w:ascii="Arial" w:eastAsia="Times New Roman" w:hAnsi="Arial" w:cs="Arial"/>
            <w:sz w:val="24"/>
            <w:szCs w:val="24"/>
            <w:lang w:eastAsia="pt-BR"/>
          </w:rPr>
          <w:br/>
        </w:r>
      </w:hyperlink>
      <w:r w:rsidR="00C240BA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>.................</w:t>
      </w:r>
      <w:r w:rsidR="00C240B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SUELEN</w:t>
      </w:r>
      <w:r w:rsidR="00C240BA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>..</w:t>
      </w:r>
      <w:r w:rsidR="00C240B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GLINSKI</w:t>
      </w:r>
      <w:r w:rsidR="00C240BA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>..</w:t>
      </w:r>
      <w:r w:rsidR="00C240B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RODRIGUES</w:t>
      </w:r>
      <w:r w:rsidR="00C240BA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>..</w:t>
      </w:r>
      <w:r w:rsidR="00C240B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DOS</w:t>
      </w:r>
      <w:r w:rsidR="00C240BA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>..</w:t>
      </w:r>
      <w:r w:rsidR="00C240B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SANTOS                    Presidente do Conselho Estadual do Trabalho, Emprego e Renda</w:t>
      </w:r>
    </w:p>
    <w:p w:rsidR="00DC7EDB" w:rsidRDefault="00DC7EDB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7EDB" w:rsidRDefault="00DC7EDB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DC7EDB" w:rsidRDefault="00C240BA">
      <w:pPr>
        <w:spacing w:after="60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À todos(as) Conselheiros(as)</w:t>
      </w:r>
    </w:p>
    <w:sectPr w:rsidR="00DC7EDB" w:rsidSect="00DC7EDB">
      <w:pgSz w:w="11906" w:h="16838"/>
      <w:pgMar w:top="1417" w:right="1701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5AB0"/>
    <w:multiLevelType w:val="multilevel"/>
    <w:tmpl w:val="CA023C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6320B5"/>
    <w:multiLevelType w:val="multilevel"/>
    <w:tmpl w:val="10DAD1F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7EDB"/>
    <w:rsid w:val="00C240BA"/>
    <w:rsid w:val="00DC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DB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5D368C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orpodetextoChar">
    <w:name w:val="Corpo de texto Char"/>
    <w:basedOn w:val="Fontepargpadro"/>
    <w:link w:val="Corpodetexto"/>
    <w:qFormat/>
    <w:rsid w:val="0046642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DC7EDB"/>
    <w:rPr>
      <w:u w:val="none"/>
    </w:rPr>
  </w:style>
  <w:style w:type="character" w:customStyle="1" w:styleId="ListLabel2">
    <w:name w:val="ListLabel 2"/>
    <w:qFormat/>
    <w:rsid w:val="00DC7EDB"/>
    <w:rPr>
      <w:u w:val="none"/>
    </w:rPr>
  </w:style>
  <w:style w:type="character" w:customStyle="1" w:styleId="ListLabel3">
    <w:name w:val="ListLabel 3"/>
    <w:qFormat/>
    <w:rsid w:val="00DC7EDB"/>
    <w:rPr>
      <w:u w:val="none"/>
    </w:rPr>
  </w:style>
  <w:style w:type="character" w:customStyle="1" w:styleId="ListLabel4">
    <w:name w:val="ListLabel 4"/>
    <w:qFormat/>
    <w:rsid w:val="00DC7EDB"/>
    <w:rPr>
      <w:u w:val="none"/>
    </w:rPr>
  </w:style>
  <w:style w:type="character" w:customStyle="1" w:styleId="ListLabel5">
    <w:name w:val="ListLabel 5"/>
    <w:qFormat/>
    <w:rsid w:val="00DC7EDB"/>
    <w:rPr>
      <w:u w:val="none"/>
    </w:rPr>
  </w:style>
  <w:style w:type="character" w:customStyle="1" w:styleId="ListLabel6">
    <w:name w:val="ListLabel 6"/>
    <w:qFormat/>
    <w:rsid w:val="00DC7EDB"/>
    <w:rPr>
      <w:u w:val="none"/>
    </w:rPr>
  </w:style>
  <w:style w:type="character" w:customStyle="1" w:styleId="ListLabel7">
    <w:name w:val="ListLabel 7"/>
    <w:qFormat/>
    <w:rsid w:val="00DC7EDB"/>
    <w:rPr>
      <w:u w:val="none"/>
    </w:rPr>
  </w:style>
  <w:style w:type="character" w:customStyle="1" w:styleId="ListLabel8">
    <w:name w:val="ListLabel 8"/>
    <w:qFormat/>
    <w:rsid w:val="00DC7EDB"/>
    <w:rPr>
      <w:u w:val="none"/>
    </w:rPr>
  </w:style>
  <w:style w:type="character" w:customStyle="1" w:styleId="ListLabel9">
    <w:name w:val="ListLabel 9"/>
    <w:qFormat/>
    <w:rsid w:val="00DC7EDB"/>
    <w:rPr>
      <w:u w:val="none"/>
    </w:rPr>
  </w:style>
  <w:style w:type="character" w:customStyle="1" w:styleId="ListLabel10">
    <w:name w:val="ListLabel 10"/>
    <w:qFormat/>
    <w:rsid w:val="00DC7EDB"/>
    <w:rPr>
      <w:rFonts w:eastAsia="Calibri"/>
      <w:sz w:val="22"/>
    </w:rPr>
  </w:style>
  <w:style w:type="character" w:customStyle="1" w:styleId="ListLabel11">
    <w:name w:val="ListLabel 11"/>
    <w:qFormat/>
    <w:rsid w:val="00DC7EDB"/>
    <w:rPr>
      <w:b w:val="0"/>
    </w:rPr>
  </w:style>
  <w:style w:type="paragraph" w:styleId="Ttulo">
    <w:name w:val="Title"/>
    <w:basedOn w:val="Normal"/>
    <w:next w:val="Corpodetexto"/>
    <w:qFormat/>
    <w:rsid w:val="00DC7E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sid w:val="00DC7EDB"/>
    <w:rPr>
      <w:rFonts w:cs="Arial"/>
    </w:rPr>
  </w:style>
  <w:style w:type="paragraph" w:customStyle="1" w:styleId="Caption">
    <w:name w:val="Caption"/>
    <w:basedOn w:val="Normal"/>
    <w:qFormat/>
    <w:rsid w:val="00DC7E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C7ED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DC7E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80B7-65CB-4FAF-B5A3-21611D3E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1884</Characters>
  <Application>Microsoft Office Word</Application>
  <DocSecurity>0</DocSecurity>
  <Lines>15</Lines>
  <Paragraphs>4</Paragraphs>
  <ScaleCrop>false</ScaleCrop>
  <Company>Sistema FIEP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camila.emoraes</cp:lastModifiedBy>
  <cp:revision>1</cp:revision>
  <cp:lastPrinted>2021-03-04T20:06:00Z</cp:lastPrinted>
  <dcterms:created xsi:type="dcterms:W3CDTF">2021-04-01T17:44:00Z</dcterms:created>
  <dcterms:modified xsi:type="dcterms:W3CDTF">2021-05-31T12:52:00Z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