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E" w:rsidRDefault="007A3BCC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CA7E8E" w:rsidRDefault="007A3BCC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CONSELHO ESTADUAL DO TRABALHO, EMPREGO E RENDA</w:t>
      </w:r>
      <w:proofErr w:type="gramStart"/>
      <w:r>
        <w:rPr>
          <w:rFonts w:ascii="Bookman Old Style" w:hAnsi="Bookman Old Style"/>
          <w:b/>
          <w:sz w:val="18"/>
          <w:szCs w:val="18"/>
        </w:rPr>
        <w:t xml:space="preserve">  </w:t>
      </w:r>
      <w:proofErr w:type="gramEnd"/>
      <w:r>
        <w:rPr>
          <w:rFonts w:ascii="Bookman Old Style" w:hAnsi="Bookman Old Style"/>
          <w:b/>
          <w:sz w:val="18"/>
          <w:szCs w:val="18"/>
        </w:rPr>
        <w:t>– CETER/PR</w:t>
      </w:r>
    </w:p>
    <w:p w:rsidR="00CA7E8E" w:rsidRDefault="00CA7E8E">
      <w:pPr>
        <w:spacing w:after="60" w:line="288" w:lineRule="auto"/>
        <w:jc w:val="center"/>
        <w:rPr>
          <w:rFonts w:ascii="Bookman Old Style" w:hAnsi="Bookman Old Style"/>
        </w:rPr>
      </w:pPr>
    </w:p>
    <w:p w:rsidR="00CA7E8E" w:rsidRDefault="00583144">
      <w:pPr>
        <w:jc w:val="both"/>
      </w:pPr>
      <w:r>
        <w:rPr>
          <w:rFonts w:ascii="Arial" w:hAnsi="Arial" w:cs="Arial"/>
          <w:highlight w:val="white"/>
        </w:rPr>
        <w:t>Ofício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>nº 008</w:t>
      </w:r>
      <w:r w:rsidR="007A3BCC">
        <w:rPr>
          <w:rFonts w:ascii="Arial" w:hAnsi="Arial" w:cs="Arial"/>
          <w:highlight w:val="white"/>
        </w:rPr>
        <w:t xml:space="preserve">/2020-CETER                        </w:t>
      </w:r>
      <w:r w:rsidR="007A3BCC">
        <w:rPr>
          <w:rFonts w:ascii="Arial" w:hAnsi="Arial" w:cs="Arial"/>
          <w:highlight w:val="white"/>
        </w:rPr>
        <w:tab/>
        <w:t xml:space="preserve">     </w:t>
      </w:r>
      <w:r>
        <w:rPr>
          <w:rFonts w:ascii="Arial" w:hAnsi="Arial" w:cs="Arial"/>
          <w:highlight w:val="white"/>
        </w:rPr>
        <w:t xml:space="preserve">      Curitiba,  04 de março</w:t>
      </w:r>
      <w:r w:rsidR="007A3BCC">
        <w:rPr>
          <w:rFonts w:ascii="Arial" w:hAnsi="Arial" w:cs="Arial"/>
          <w:highlight w:val="white"/>
        </w:rPr>
        <w:t xml:space="preserve">  de  2021.</w:t>
      </w:r>
    </w:p>
    <w:p w:rsidR="00CA7E8E" w:rsidRDefault="00CA7E8E">
      <w:pPr>
        <w:jc w:val="both"/>
        <w:rPr>
          <w:rFonts w:ascii="Arial" w:hAnsi="Arial" w:cs="Arial"/>
          <w:sz w:val="24"/>
          <w:szCs w:val="24"/>
        </w:rPr>
      </w:pPr>
    </w:p>
    <w:p w:rsidR="00CA7E8E" w:rsidRDefault="007A3BCC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Senhor(</w:t>
      </w:r>
      <w:proofErr w:type="gramEnd"/>
      <w:r>
        <w:rPr>
          <w:rFonts w:ascii="Arial" w:eastAsia="Times New Roman" w:hAnsi="Arial" w:cs="Arial"/>
          <w:lang w:eastAsia="pt-BR"/>
        </w:rPr>
        <w:t>a) Conselheiro(a),</w:t>
      </w:r>
    </w:p>
    <w:p w:rsidR="00CA7E8E" w:rsidRDefault="007A3BCC">
      <w:pPr>
        <w:jc w:val="both"/>
      </w:pPr>
      <w:r>
        <w:rPr>
          <w:rFonts w:ascii="Arial" w:eastAsia="Times New Roman" w:hAnsi="Arial" w:cs="Arial"/>
          <w:lang w:eastAsia="pt-BR"/>
        </w:rPr>
        <w:t xml:space="preserve">                                  Ao cumprimentá-</w:t>
      </w:r>
      <w:proofErr w:type="gramStart"/>
      <w:r>
        <w:rPr>
          <w:rFonts w:ascii="Arial" w:eastAsia="Times New Roman" w:hAnsi="Arial" w:cs="Arial"/>
          <w:lang w:eastAsia="pt-BR"/>
        </w:rPr>
        <w:t>lo(</w:t>
      </w:r>
      <w:proofErr w:type="gramEnd"/>
      <w:r>
        <w:rPr>
          <w:rFonts w:ascii="Arial" w:eastAsia="Times New Roman" w:hAnsi="Arial" w:cs="Arial"/>
          <w:lang w:eastAsia="pt-BR"/>
        </w:rPr>
        <w:t xml:space="preserve">a) </w:t>
      </w:r>
      <w:r>
        <w:rPr>
          <w:rFonts w:ascii="Arial" w:hAnsi="Arial" w:cs="Arial"/>
          <w:lang w:eastAsia="pt-BR"/>
        </w:rPr>
        <w:t xml:space="preserve">vimos </w:t>
      </w:r>
      <w:r w:rsidR="00583144">
        <w:rPr>
          <w:rFonts w:ascii="Arial" w:hAnsi="Arial" w:cs="Arial"/>
          <w:lang w:eastAsia="pt-BR"/>
        </w:rPr>
        <w:t xml:space="preserve">encaminhar a pauta da </w:t>
      </w:r>
      <w:r>
        <w:rPr>
          <w:rFonts w:ascii="Arial" w:eastAsia="Times New Roman" w:hAnsi="Arial" w:cs="Arial"/>
          <w:lang w:eastAsia="pt-BR"/>
        </w:rPr>
        <w:t xml:space="preserve">277ª Reunião Ordinária do Conselho  Estadual  do Trabalho, Emprego e Renda – CETER que se realizará no dia </w:t>
      </w:r>
      <w:r>
        <w:rPr>
          <w:rFonts w:ascii="Arial" w:eastAsia="Times New Roman" w:hAnsi="Arial" w:cs="Arial"/>
          <w:b/>
          <w:lang w:eastAsia="pt-BR"/>
        </w:rPr>
        <w:t xml:space="preserve">11 de março de  2021 (quinta-feira), </w:t>
      </w:r>
      <w:r>
        <w:rPr>
          <w:rFonts w:ascii="Arial" w:eastAsia="Times New Roman" w:hAnsi="Arial" w:cs="Arial"/>
          <w:lang w:eastAsia="pt-BR"/>
        </w:rPr>
        <w:t>com início às 14: horas.</w:t>
      </w:r>
    </w:p>
    <w:p w:rsidR="00583144" w:rsidRPr="00A0771A" w:rsidRDefault="007A3BC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Informamos que esta reunião será realizada por </w:t>
      </w:r>
      <w:r>
        <w:rPr>
          <w:rFonts w:ascii="Arial" w:eastAsia="Times New Roman" w:hAnsi="Arial" w:cs="Arial"/>
          <w:b/>
          <w:lang w:eastAsia="pt-BR"/>
        </w:rPr>
        <w:t xml:space="preserve">videoconferência </w:t>
      </w:r>
      <w:r>
        <w:rPr>
          <w:rFonts w:ascii="Arial" w:eastAsia="Times New Roman" w:hAnsi="Arial" w:cs="Arial"/>
          <w:lang w:eastAsia="pt-BR"/>
        </w:rPr>
        <w:t xml:space="preserve">com acesso pelo link </w:t>
      </w:r>
      <w:hyperlink r:id="rId7" w:history="1">
        <w:r w:rsidR="005D368C" w:rsidRPr="001050A4">
          <w:rPr>
            <w:rStyle w:val="Hyperlink"/>
          </w:rPr>
          <w:t>https://teams.microsoft.com/l/meetup-join/19%3ameeting_ZDQ2OWRkY2EtYzM4Yi00OTAzLTg0MTEtNzE1NmE3NDA2NDlk%40thread.v2/0?context=%7b%22Tid%22%3a%2264f0195a-b61d-46c4-af77-423ea2026692%22%2c%22Oid%22%3a%222c026b42-00ab-4b92-a4f1-f4846262eefd%22%7d</w:t>
        </w:r>
      </w:hyperlink>
      <w:r w:rsidR="00A0771A">
        <w:tab/>
      </w:r>
    </w:p>
    <w:p w:rsidR="00583144" w:rsidRDefault="00583144" w:rsidP="00583144">
      <w:pPr>
        <w:pStyle w:val="PargrafodaLista"/>
        <w:numPr>
          <w:ilvl w:val="0"/>
          <w:numId w:val="1"/>
        </w:numPr>
        <w:jc w:val="both"/>
      </w:pPr>
      <w:r>
        <w:t>14h00</w:t>
      </w:r>
      <w:r w:rsidR="000F4E87">
        <w:tab/>
      </w:r>
      <w:r>
        <w:t>Abertura.</w:t>
      </w:r>
    </w:p>
    <w:p w:rsidR="00583144" w:rsidRDefault="00583144" w:rsidP="00583144">
      <w:pPr>
        <w:pStyle w:val="PargrafodaLista"/>
        <w:numPr>
          <w:ilvl w:val="0"/>
          <w:numId w:val="1"/>
        </w:numPr>
        <w:jc w:val="both"/>
      </w:pPr>
      <w:r>
        <w:t>14h05</w:t>
      </w:r>
      <w:r>
        <w:tab/>
        <w:t>Aprovação da pauta.</w:t>
      </w:r>
    </w:p>
    <w:p w:rsidR="00583144" w:rsidRDefault="00583144" w:rsidP="00583144">
      <w:pPr>
        <w:pStyle w:val="PargrafodaLista"/>
        <w:numPr>
          <w:ilvl w:val="0"/>
          <w:numId w:val="1"/>
        </w:numPr>
        <w:jc w:val="both"/>
      </w:pPr>
      <w:r>
        <w:t>14h10</w:t>
      </w:r>
      <w:r>
        <w:tab/>
        <w:t>Aprovação da Ata nº 334 da 276ª Reunião Ordinária do CETER</w:t>
      </w:r>
    </w:p>
    <w:p w:rsidR="00583144" w:rsidRDefault="00583144" w:rsidP="00583144">
      <w:pPr>
        <w:pStyle w:val="PargrafodaLista"/>
        <w:numPr>
          <w:ilvl w:val="0"/>
          <w:numId w:val="1"/>
        </w:numPr>
        <w:jc w:val="both"/>
      </w:pPr>
      <w:r>
        <w:t>14h20</w:t>
      </w:r>
      <w:r>
        <w:tab/>
        <w:t>Informes da Presidência e Secretaria Executiva</w:t>
      </w:r>
    </w:p>
    <w:p w:rsidR="00583144" w:rsidRDefault="00583144" w:rsidP="000F4E87">
      <w:pPr>
        <w:pStyle w:val="PargrafodaLista"/>
        <w:numPr>
          <w:ilvl w:val="0"/>
          <w:numId w:val="1"/>
        </w:numPr>
        <w:jc w:val="both"/>
      </w:pPr>
      <w:r>
        <w:t>14h25</w:t>
      </w:r>
      <w:r>
        <w:tab/>
        <w:t>Mudança de endereço das Agê</w:t>
      </w:r>
      <w:r w:rsidR="00F1185E">
        <w:t xml:space="preserve">ncias do trabalhador de </w:t>
      </w:r>
      <w:proofErr w:type="spellStart"/>
      <w:r w:rsidR="00F1185E">
        <w:t>Bituruna</w:t>
      </w:r>
      <w:proofErr w:type="spellEnd"/>
      <w:proofErr w:type="gramStart"/>
      <w:r>
        <w:t xml:space="preserve">, </w:t>
      </w:r>
      <w:r w:rsidR="000F4E87">
        <w:t xml:space="preserve">    </w:t>
      </w:r>
      <w:r w:rsidR="000F4E87" w:rsidRPr="00A0771A">
        <w:rPr>
          <w:color w:val="FFFFFF" w:themeColor="background1"/>
        </w:rPr>
        <w:t>...</w:t>
      </w:r>
      <w:proofErr w:type="gramEnd"/>
      <w:r w:rsidR="000F4E87" w:rsidRPr="00A0771A">
        <w:rPr>
          <w:color w:val="FFFFFF" w:themeColor="background1"/>
        </w:rPr>
        <w:t>...............</w:t>
      </w:r>
      <w:r w:rsidR="00F1185E">
        <w:t>Mandirituba,</w:t>
      </w:r>
      <w:r>
        <w:t xml:space="preserve"> Bela Vista do Paraíso</w:t>
      </w:r>
      <w:r w:rsidR="005768A1">
        <w:t xml:space="preserve">, Pinhais e </w:t>
      </w:r>
      <w:proofErr w:type="spellStart"/>
      <w:r w:rsidR="005768A1">
        <w:t>Sabáudia</w:t>
      </w:r>
      <w:proofErr w:type="spellEnd"/>
      <w:r w:rsidR="005768A1">
        <w:t xml:space="preserve"> </w:t>
      </w:r>
      <w:r>
        <w:t xml:space="preserve"> –</w:t>
      </w:r>
      <w:r w:rsidR="000F4E87">
        <w:t xml:space="preserve"> Silvana </w:t>
      </w:r>
      <w:r w:rsidR="000F4E87" w:rsidRPr="00A0771A">
        <w:rPr>
          <w:color w:val="FFFFFF" w:themeColor="background1"/>
        </w:rPr>
        <w:t>..................</w:t>
      </w:r>
      <w:proofErr w:type="spellStart"/>
      <w:r>
        <w:t>Lampert</w:t>
      </w:r>
      <w:proofErr w:type="spellEnd"/>
      <w:r>
        <w:t xml:space="preserve"> (SEJUF).</w:t>
      </w:r>
    </w:p>
    <w:p w:rsidR="00583144" w:rsidRDefault="005768A1" w:rsidP="00583144">
      <w:pPr>
        <w:pStyle w:val="PargrafodaLista"/>
        <w:numPr>
          <w:ilvl w:val="0"/>
          <w:numId w:val="1"/>
        </w:numPr>
        <w:jc w:val="both"/>
      </w:pPr>
      <w:r>
        <w:t>14h4</w:t>
      </w:r>
      <w:r w:rsidR="00583144">
        <w:t>0</w:t>
      </w:r>
      <w:r w:rsidR="000F4E87">
        <w:tab/>
      </w:r>
      <w:r w:rsidR="00583144">
        <w:t xml:space="preserve">Resoluções Castro e </w:t>
      </w:r>
      <w:r>
        <w:t>Barracão.</w:t>
      </w:r>
    </w:p>
    <w:p w:rsidR="005768A1" w:rsidRDefault="005768A1" w:rsidP="00583144">
      <w:pPr>
        <w:pStyle w:val="PargrafodaLista"/>
        <w:numPr>
          <w:ilvl w:val="0"/>
          <w:numId w:val="1"/>
        </w:numPr>
        <w:jc w:val="both"/>
      </w:pPr>
      <w:r>
        <w:t>14h50</w:t>
      </w:r>
      <w:r>
        <w:tab/>
        <w:t xml:space="preserve">Apresentação do Programa “Emprega Mais Paraná” – Walmir </w:t>
      </w:r>
      <w:proofErr w:type="gramStart"/>
      <w:r w:rsidR="00C94B60">
        <w:t xml:space="preserve">dos </w:t>
      </w:r>
      <w:r w:rsidR="000F4E87" w:rsidRPr="00A0771A">
        <w:rPr>
          <w:color w:val="FFFFFF" w:themeColor="background1"/>
        </w:rPr>
        <w:t>...</w:t>
      </w:r>
      <w:proofErr w:type="gramEnd"/>
      <w:r w:rsidR="000F4E87" w:rsidRPr="00A0771A">
        <w:rPr>
          <w:color w:val="FFFFFF" w:themeColor="background1"/>
        </w:rPr>
        <w:t>...............</w:t>
      </w:r>
      <w:r w:rsidR="00C94B60">
        <w:t>Santos (SEJUF).</w:t>
      </w:r>
    </w:p>
    <w:p w:rsidR="00C94B60" w:rsidRDefault="00C94B60" w:rsidP="00583144">
      <w:pPr>
        <w:pStyle w:val="PargrafodaLista"/>
        <w:numPr>
          <w:ilvl w:val="0"/>
          <w:numId w:val="1"/>
        </w:numPr>
        <w:jc w:val="both"/>
      </w:pPr>
      <w:r>
        <w:t>15h20</w:t>
      </w:r>
      <w:r>
        <w:tab/>
      </w:r>
      <w:r w:rsidR="00544974">
        <w:rPr>
          <w:color w:val="auto"/>
        </w:rPr>
        <w:t xml:space="preserve">Aprovação </w:t>
      </w:r>
      <w:r w:rsidR="00544974">
        <w:rPr>
          <w:color w:val="FFFFFF" w:themeColor="background1"/>
        </w:rPr>
        <w:t xml:space="preserve"> </w:t>
      </w:r>
      <w:r>
        <w:t>da</w:t>
      </w:r>
      <w:r w:rsidR="00544974">
        <w:t xml:space="preserve"> Placa de I</w:t>
      </w:r>
      <w:bookmarkStart w:id="0" w:name="_GoBack"/>
      <w:bookmarkEnd w:id="0"/>
      <w:r w:rsidR="000F4E87">
        <w:t>dentificação do SINE/PR.</w:t>
      </w:r>
    </w:p>
    <w:p w:rsidR="005768A1" w:rsidRDefault="00C94B60" w:rsidP="00583144">
      <w:pPr>
        <w:pStyle w:val="PargrafodaLista"/>
        <w:numPr>
          <w:ilvl w:val="0"/>
          <w:numId w:val="1"/>
        </w:numPr>
        <w:jc w:val="both"/>
      </w:pPr>
      <w:r>
        <w:t>15</w:t>
      </w:r>
      <w:r w:rsidR="000F4E87">
        <w:t>h4</w:t>
      </w:r>
      <w:r w:rsidR="005768A1">
        <w:t>0</w:t>
      </w:r>
      <w:r w:rsidR="005768A1">
        <w:tab/>
        <w:t xml:space="preserve">Apresentação do Programa Paraná Produtivo – Marcelo </w:t>
      </w:r>
      <w:proofErr w:type="spellStart"/>
      <w:r w:rsidR="005768A1">
        <w:t>Percicotti</w:t>
      </w:r>
      <w:proofErr w:type="spellEnd"/>
      <w:r w:rsidR="005768A1">
        <w:t xml:space="preserve"> </w:t>
      </w:r>
      <w:proofErr w:type="gramStart"/>
      <w:r w:rsidR="005768A1">
        <w:t xml:space="preserve">– </w:t>
      </w:r>
      <w:r w:rsidR="000F4E87" w:rsidRPr="00A0771A">
        <w:rPr>
          <w:color w:val="FFFFFF" w:themeColor="background1"/>
        </w:rPr>
        <w:t>...</w:t>
      </w:r>
      <w:proofErr w:type="gramEnd"/>
      <w:r w:rsidR="000F4E87" w:rsidRPr="00A0771A">
        <w:rPr>
          <w:color w:val="FFFFFF" w:themeColor="background1"/>
        </w:rPr>
        <w:t>...............</w:t>
      </w:r>
      <w:r w:rsidR="005768A1">
        <w:t>SEPL</w:t>
      </w:r>
    </w:p>
    <w:p w:rsidR="000F4E87" w:rsidRDefault="000F4E87" w:rsidP="00583144">
      <w:pPr>
        <w:pStyle w:val="PargrafodaLista"/>
        <w:numPr>
          <w:ilvl w:val="0"/>
          <w:numId w:val="1"/>
        </w:numPr>
        <w:jc w:val="both"/>
      </w:pPr>
      <w:r>
        <w:t>16h00</w:t>
      </w:r>
      <w:r>
        <w:tab/>
        <w:t>Relato</w:t>
      </w:r>
      <w:r w:rsidR="00A0771A">
        <w:t>s</w:t>
      </w:r>
      <w:r>
        <w:t xml:space="preserve"> do GT Acompanhamento da Rede SINE</w:t>
      </w:r>
      <w:r w:rsidR="00A0771A">
        <w:t xml:space="preserve"> e Conselhos Municipais</w:t>
      </w:r>
      <w:r>
        <w:t>.</w:t>
      </w:r>
    </w:p>
    <w:p w:rsidR="005768A1" w:rsidRDefault="000F4E87" w:rsidP="00583144">
      <w:pPr>
        <w:pStyle w:val="PargrafodaLista"/>
        <w:numPr>
          <w:ilvl w:val="0"/>
          <w:numId w:val="1"/>
        </w:numPr>
        <w:jc w:val="both"/>
      </w:pPr>
      <w:r>
        <w:t>16h1</w:t>
      </w:r>
      <w:r w:rsidR="005768A1">
        <w:t>0</w:t>
      </w:r>
      <w:r>
        <w:tab/>
        <w:t xml:space="preserve"> </w:t>
      </w:r>
      <w:r w:rsidR="005768A1">
        <w:t>Outros Assuntos</w:t>
      </w:r>
      <w:r w:rsidR="00F1185E">
        <w:t>.</w:t>
      </w:r>
    </w:p>
    <w:p w:rsidR="005768A1" w:rsidRDefault="005768A1" w:rsidP="00583144">
      <w:pPr>
        <w:pStyle w:val="PargrafodaLista"/>
        <w:numPr>
          <w:ilvl w:val="0"/>
          <w:numId w:val="1"/>
        </w:numPr>
        <w:jc w:val="both"/>
      </w:pPr>
      <w:r>
        <w:t>16h00</w:t>
      </w:r>
      <w:r>
        <w:tab/>
      </w:r>
      <w:r w:rsidR="000F4E87">
        <w:t xml:space="preserve"> Eleição da nova Diretoria do CETER – Bancada Governamental.</w:t>
      </w:r>
    </w:p>
    <w:p w:rsidR="000F4E87" w:rsidRDefault="000F4E87" w:rsidP="00583144">
      <w:pPr>
        <w:pStyle w:val="PargrafodaLista"/>
        <w:numPr>
          <w:ilvl w:val="0"/>
          <w:numId w:val="1"/>
        </w:numPr>
        <w:jc w:val="both"/>
      </w:pPr>
      <w:r>
        <w:t>16h30</w:t>
      </w:r>
      <w:r>
        <w:tab/>
        <w:t>Encerramento.</w:t>
      </w:r>
    </w:p>
    <w:p w:rsidR="00CA7E8E" w:rsidRPr="00A0771A" w:rsidRDefault="005278B5" w:rsidP="00A0771A">
      <w:pPr>
        <w:ind w:left="1416" w:firstLine="708"/>
        <w:jc w:val="both"/>
      </w:pPr>
      <w:hyperlink r:id="rId8"/>
      <w:r w:rsidR="007A3BCC">
        <w:rPr>
          <w:noProof/>
          <w:lang w:eastAsia="pt-BR"/>
        </w:rPr>
        <w:drawing>
          <wp:inline distT="0" distB="0" distL="0" distR="0" wp14:anchorId="7B805F0C" wp14:editId="06CB3FC1">
            <wp:extent cx="2465070" cy="133159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BCC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Start"/>
      <w:r w:rsidR="007A3BCC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.................</w:t>
      </w:r>
      <w:proofErr w:type="gramEnd"/>
      <w:r w:rsidR="007A3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  <w:r w:rsidR="007A3BCC"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..............................</w:t>
      </w:r>
      <w:r w:rsidR="007A3BCC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</w:t>
      </w:r>
      <w:r w:rsidR="007A3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Presidente do Conselho Estadual do Trabalho, Emprego e </w:t>
      </w:r>
      <w:proofErr w:type="gramStart"/>
      <w:r w:rsidR="007A3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Renda</w:t>
      </w:r>
      <w:proofErr w:type="gramEnd"/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771A" w:rsidRDefault="00A0771A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7A3BCC">
      <w:pPr>
        <w:spacing w:after="60" w:line="240" w:lineRule="auto"/>
        <w:jc w:val="both"/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todos(as) Conselheiros(as)</w:t>
      </w:r>
    </w:p>
    <w:sectPr w:rsidR="00CA7E8E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2D5"/>
    <w:multiLevelType w:val="hybridMultilevel"/>
    <w:tmpl w:val="497A61B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E"/>
    <w:rsid w:val="000F4E87"/>
    <w:rsid w:val="003568F8"/>
    <w:rsid w:val="005278B5"/>
    <w:rsid w:val="00544974"/>
    <w:rsid w:val="005768A1"/>
    <w:rsid w:val="00583144"/>
    <w:rsid w:val="005D368C"/>
    <w:rsid w:val="007A3BCC"/>
    <w:rsid w:val="00A0771A"/>
    <w:rsid w:val="00A76C2D"/>
    <w:rsid w:val="00C71B43"/>
    <w:rsid w:val="00C94B60"/>
    <w:rsid w:val="00CA7E8E"/>
    <w:rsid w:val="00F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A5ZDk0YjAtYmM5Ny00NWM2LWI4MzctM2Y5OWY5NGZhOWVk@thread.v2/0?context=%7b%22Tid%22%3A%2264f0195a-b61d-46c4-af77-423ea2026692%22%2C%22Oid%22%3A%222c026b42-00ab-4b92-a4f1-f4846262eefd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ZDQ2OWRkY2EtYzM4Yi00OTAzLTg0MTEtNzE1NmE3NDA2NDlk%40thread.v2/0?context=%7b%22Tid%22%3a%2264f0195a-b61d-46c4-af77-423ea2026692%22%2c%22Oid%22%3a%222c026b42-00ab-4b92-a4f1-f4846262eefd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A399-3853-4C8D-B19E-D0C115FE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6</cp:revision>
  <cp:lastPrinted>2021-03-04T20:06:00Z</cp:lastPrinted>
  <dcterms:created xsi:type="dcterms:W3CDTF">2021-03-04T19:03:00Z</dcterms:created>
  <dcterms:modified xsi:type="dcterms:W3CDTF">2021-03-04T21:24:00Z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