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44</w:t>
      </w:r>
      <w:r>
        <w:rPr>
          <w:rFonts w:eastAsia="Bitstream Vera Sans" w:cs="Arial"/>
          <w:b/>
          <w:bCs/>
          <w:sz w:val="22"/>
          <w:szCs w:val="22"/>
          <w:u w:val="single"/>
        </w:rPr>
        <w:t>1</w:t>
      </w:r>
      <w:r>
        <w:rPr>
          <w:rFonts w:eastAsia="Bitstream Vera Sans" w:cs="Arial"/>
          <w:b/>
          <w:bCs/>
          <w:sz w:val="22"/>
          <w:szCs w:val="22"/>
          <w:u w:val="single"/>
        </w:rPr>
        <w:t>/2021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Portaria nº 6.207 de 14 de outubro de 2019 do Ministério da Economia que estabelece critérios para abertura, fechamento e mudança de endereço de unidades de atendimento do Sistema Nacional de Emprego – SINE;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o estabelecido no art. 6º e seus incisos I e II da referida portaria;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solicitação de mudança de endereço da Unidade de Atendimento SINE de </w:t>
      </w:r>
      <w:r>
        <w:rPr>
          <w:rFonts w:eastAsia="Times New Roman" w:cs="Arial" w:ascii="Arial" w:hAnsi="Arial"/>
          <w:b/>
          <w:bCs/>
        </w:rPr>
        <w:t xml:space="preserve"> Dois Vizinhos </w:t>
      </w:r>
      <w:r>
        <w:rPr>
          <w:rFonts w:eastAsia="Times New Roman" w:cs="Arial" w:ascii="Arial" w:hAnsi="Arial"/>
        </w:rPr>
        <w:t>situada à Rua Bento Munhoz da Rocha Neto – Centro Dois Vizinhos – CEP 85660-000 com  as seguintes coordenadas geográficas: Latitude: - 25.74606 e .Longitude: - 53.05930.</w:t>
      </w:r>
    </w:p>
    <w:p>
      <w:pPr>
        <w:pStyle w:val="Standard"/>
        <w:spacing w:before="240" w:after="16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Art. 1º</w:t>
      </w:r>
      <w:r>
        <w:rPr>
          <w:rFonts w:eastAsia="Times New Roman" w:cs="Arial" w:ascii="Arial" w:hAnsi="Arial"/>
          <w:lang w:eastAsia="pt-BR"/>
        </w:rPr>
        <w:t xml:space="preserve"> Aprov</w:t>
      </w:r>
      <w:r>
        <w:rPr>
          <w:rFonts w:eastAsia="Times New Roman" w:cs="Arial" w:ascii="Arial" w:hAnsi="Arial"/>
          <w:b w:val="false"/>
          <w:bCs w:val="false"/>
          <w:lang w:eastAsia="pt-BR"/>
        </w:rPr>
        <w:t>ar</w:t>
      </w: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4"/>
          <w:szCs w:val="24"/>
          <w:lang w:val="pt-BR" w:eastAsia="pt-BR" w:bidi="hi-IN"/>
        </w:rPr>
        <w:t xml:space="preserve"> a </w:t>
      </w:r>
      <w:r>
        <w:rPr>
          <w:rFonts w:eastAsia="Times New Roman" w:cs="Arial" w:ascii="Arial" w:hAnsi="Arial"/>
          <w:b w:val="false"/>
          <w:bCs w:val="false"/>
          <w:lang w:eastAsia="pt-BR"/>
        </w:rPr>
        <w:t xml:space="preserve">mudança de endereço da unidade de Dois Vizinhos para a </w:t>
      </w:r>
      <w:r>
        <w:rPr>
          <w:rFonts w:eastAsia="Times New Roman" w:cs="Arial" w:ascii="Arial" w:hAnsi="Arial"/>
          <w:b w:val="false"/>
          <w:bCs w:val="false"/>
        </w:rPr>
        <w:t xml:space="preserve">Rua Mato Grosso, nº 674 – Centro – Dois Vizinhos – CEP 85660-000, </w:t>
      </w:r>
      <w:r>
        <w:rPr>
          <w:rFonts w:eastAsia="Times New Roman" w:cs="Arial" w:ascii="Arial" w:hAnsi="Arial"/>
          <w:b w:val="false"/>
          <w:bCs w:val="false"/>
          <w:lang w:eastAsia="pt-BR"/>
        </w:rPr>
        <w:t>co</w:t>
      </w:r>
      <w:r>
        <w:rPr>
          <w:rFonts w:eastAsia="Times New Roman" w:cs="Arial" w:ascii="Arial" w:hAnsi="Arial"/>
          <w:b w:val="false"/>
          <w:bCs w:val="false"/>
        </w:rPr>
        <w:t xml:space="preserve">m as seguintes coordenadas geográficas: Longitude:- 25.75572 e Latitude: - 53.05936, </w:t>
      </w: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4"/>
          <w:szCs w:val="24"/>
          <w:lang w:val="pt-BR" w:eastAsia="zh-CN" w:bidi="hi-IN"/>
        </w:rPr>
        <w:t>com mudança realizada na data de 23/09/202 e funcionamento iniciado em 27/09/2021.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Art. 2º</w:t>
      </w:r>
      <w:r>
        <w:rPr>
          <w:rFonts w:eastAsia="Times New Roman" w:cs="Arial" w:ascii="Arial" w:hAnsi="Arial"/>
          <w:lang w:eastAsia="pt-BR"/>
        </w:rPr>
        <w:t xml:space="preserve"> Revogar as disposições em contrário. 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1</w:t>
      </w:r>
      <w:r>
        <w:rPr>
          <w:rFonts w:eastAsia="Times New Roman" w:cs="Arial" w:ascii="Arial" w:hAnsi="Arial"/>
        </w:rPr>
        <w:t>1</w:t>
      </w:r>
      <w:r>
        <w:rPr>
          <w:rFonts w:eastAsia="Times New Roman" w:cs="Arial" w:ascii="Arial" w:hAnsi="Arial"/>
        </w:rPr>
        <w:t xml:space="preserve"> de novembro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41/2021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43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rpodetexto21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widowControl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1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 xml:space="preserve"> de novembro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otexto"/>
    <w:rsid w:val="00904ea9"/>
    <w:pPr/>
    <w:rPr>
      <w:rFonts w:cs="Arial"/>
    </w:rPr>
  </w:style>
  <w:style w:type="paragraph" w:styleId="Legenda" w:customStyle="1">
    <w:name w:val="Caption"/>
    <w:basedOn w:val="Normal"/>
    <w:qFormat/>
    <w:rsid w:val="008217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, 宋体" w:cs="Mangal"/>
      <w:color w:val="00000A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LibreOffice/7.0.6.2$Windows_X86_64 LibreOffice_project/144abb84a525d8e30c9dbbefa69cbbf2d8d4ae3b</Application>
  <AppVersion>15.0000</AppVersion>
  <Pages>2</Pages>
  <Words>239</Words>
  <Characters>1754</Characters>
  <CharactersWithSpaces>1989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2021-11-16T13:00:56Z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